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6091a74084149f8" /><Relationship Type="http://schemas.openxmlformats.org/package/2006/relationships/metadata/core-properties" Target="/package/services/metadata/core-properties/959f6ce5bf1b440ebf2335b7b3d1d7ac.psmdcp" Id="R9b1d2123abb545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425" name="Rectangle 425"/>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Venise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2042"/>
                              <w:gridCol w:w="1078"/>
                              <w:gridCol w:w="2268"/>
                              <w:gridCol w:w="2268"/>
                            </w:tblGrid>
                            <w:tr>
                              <w:trPr>
                                <w:trHeight w:val="2416"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Geraniol (106-24-1) | [1R-(1α,2α,5β,8β)]-4,4,8-trimethyltricyclo[6.3.1.02,5]dodecan-1-yl acetate (57082-24-3) | isoeugénol (97-54-1) | 3,7-dimethylnona-1,6-dien-3-ol (10339-55-6) | 3-methyl-4-(2,6,6-trimethyl-2-cyclohexen-1-yl)-3-buten-2-one (127-51-5) | Coumarin (91-64-5) | Citronellol (106-22-9) | linalol; 3,7-diméthyl-1,6- octadién-3-ol; dl-linalol (78-70-6) | 3-methyl-4-(2,6,6-trimethyl-2-cyclohexen-1-yl)-3-buten-2-one (127-51-5) | [3R-(3α,3aβ,6α,7β,8aα)]-octahydro-3,6,8,8-tetramethyl-1H-3a,7-methanoazulen-5-yl acetate liquide 25% (77-54-3) | 7-hydroxycitronellal (107-75-5) | Coumarin (91-64-5) | Pentadecan-15-olide (106-02-5) | 1-(1,2,3,4,5,6,7,8-octahydro-2,3,8,8-tetramethyl-2-naphthyl)ethan-1-one (54464-57-2) | α-hexylcinnamaldehyde (101-86-0)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0,34559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3,7-dimethylnona-1,6-dien-3-ol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10339-55-6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233-732-6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0,25906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0,23005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[3R-(3α,3aβ,6α,7β,8aα)]-octa hydro-3,6,8,8-tetramethyl-1H- 3a,7-methanoazulen-5-yl acetate liquide 25%</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77-54-3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201-036-1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0,22919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[3R-(3α,3aβ,7β,8aα)]-2,3,4,7, 8,8a-hexahydro-3,8,8-trimethy l-1H-3a,7-methanoazulene-6- methyl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1405-92-1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215-789-9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0,22919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0,2078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0,14319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Geraniol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603-241-00-5</w:t>
                                  </w:r>
                                </w:p>
                                <w:p>
                                  <w:pPr>
                                    <w:spacing w:before="0" w:after="0" w:line="160" w:lineRule="exact"/>
                                    <w:jc w:val="left"/>
                                  </w:pPr>
                                  <w:r>
                                    <w:rPr>
                                      <w:rFonts w:ascii="Arial" w:hAnsi="Arial" w:cs="Arial"/>
                                      <w:b w:val="false"/>
                                      <w:i w:val="false"/>
                                      <w:strike w:val="false"/>
                                      <w:color w:val="000000"/>
                                      <w:spacing w:val="0"/>
                                      <w:sz w:val="16"/>
                                      <w:u w:val="none"/>
                                    </w:rPr>
                                    <w:t xml:space="preserve">N°CE : 203-377-1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0,11573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Pentadecan-15-olide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106-02-5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203-354-6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0,11481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[1R-(1α,2α,5β,8β)]-4,4,8-trime thyltricyclo[6.3.1.02,5]dodeca n-1-yl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57082-24-3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260-555-1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0,1032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2050-08-0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218-080-2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isoeugénol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604-094-00-X</w:t>
                                  </w:r>
                                </w:p>
                                <w:p>
                                  <w:pPr>
                                    <w:spacing w:before="0" w:after="0" w:line="160" w:lineRule="exact"/>
                                    <w:jc w:val="left"/>
                                  </w:pPr>
                                  <w:r>
                                    <w:rPr>
                                      <w:rFonts w:ascii="Arial" w:hAnsi="Arial" w:cs="Arial"/>
                                      <w:b w:val="false"/>
                                      <w:i w:val="false"/>
                                      <w:strike w:val="false"/>
                                      <w:color w:val="000000"/>
                                      <w:spacing w:val="0"/>
                                      <w:sz w:val="16"/>
                                      <w:u w:val="none"/>
                                    </w:rPr>
                                    <w:t xml:space="preserve">N°CE : 202-590-7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0,00412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8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9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9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bl>
                          <w:tbl>
                            <w:tblPr>
                              <w:tblLayout w:type="fixed"/>
                              <w:tblInd w:w="0" w:type="dxa"/>
                              <w:tblCellMar>
                                <w:left w:w="0" w:type="dxa"/>
                                <w:right w:w="0" w:type="dxa"/>
                              </w:tblCellMar>
                            </w:tblPr>
                            <w:tblGrid>
                              <w:gridCol w:w="5104"/>
                              <w:gridCol w:w="5046"/>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bl>
                          <w:tbl>
                            <w:tblPr>
                              <w:tblLayout w:type="fixed"/>
                              <w:tblInd w:w="0" w:type="dxa"/>
                              <w:tblCellMar>
                                <w:left w:w="0" w:type="dxa"/>
                                <w:right w:w="0" w:type="dxa"/>
                              </w:tblCellMar>
                            </w:tblPr>
                            <w:tblGrid>
                              <w:gridCol w:w="2836"/>
                              <w:gridCol w:w="568"/>
                              <w:gridCol w:w="674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30/09/2025</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bl>
                          <w:tbl>
                            <w:tblPr>
                              <w:tblLayout w:type="fixed"/>
                              <w:tblInd w:w="0" w:type="dxa"/>
                              <w:tblCellMar>
                                <w:left w:w="0" w:type="dxa"/>
                                <w:right w:w="0" w:type="dxa"/>
                              </w:tblCellMar>
                            </w:tblPr>
                            <w:tblGrid>
                              <w:gridCol w:w="10150"/>
                            </w:tblGrid>
                            <w:tr>
                              <w:trPr>
                                <w:trHeight w:val="882"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26" name="Rectangle 4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27" name="Rectangle 4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28" name="Rectangle 4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29" name="Rectangle 42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30" name="Rectangle 43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32" name="Rectangle 43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3" name="Rectangle 4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4" name="Rectangle 4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35" name="Rectangle 4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22450"/>
                <wp:effectExtent l="0" t="0" r="0" b="0"/>
                <wp:wrapNone/>
                <wp:docPr id="436" name="Rectangle 436"/>
                <wp:cNvGraphicFramePr/>
                <a:graphic xmlns:a="http://schemas.openxmlformats.org/drawingml/2006/main">
                  <a:graphicData uri="http://schemas.microsoft.com/office/word/2010/wordprocessingShape">
                    <wps:wsp>
                      <wps:cNvSpPr/>
                      <wps:spPr bwMode="auto">
                        <a:xfrm>
                          <a:off x="541800" y="1205640"/>
                          <a:ext cx="6508440" cy="822245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37" name="Rectangle 4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38" name="Rectangle 4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39" name="Rectangle 4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40" name="Rectangle 44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41" name="Rectangle 44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43" name="Rectangle 44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44" name="Rectangle 4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5" name="Rectangle 4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6" name="Rectangle 4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074"/>
                <wp:effectExtent l="0" t="0" r="0" b="0"/>
                <wp:wrapNone/>
                <wp:docPr id="447" name="Rectangle 447"/>
                <wp:cNvGraphicFramePr/>
                <a:graphic xmlns:a="http://schemas.openxmlformats.org/drawingml/2006/main">
                  <a:graphicData uri="http://schemas.microsoft.com/office/word/2010/wordprocessingShape">
                    <wps:wsp>
                      <wps:cNvSpPr/>
                      <wps:spPr bwMode="auto">
                        <a:xfrm>
                          <a:off x="541800" y="1205640"/>
                          <a:ext cx="6508440" cy="835407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48" name="Rectangle 4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49" name="Rectangle 4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50" name="Rectangle 4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51" name="Rectangle 4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52" name="Rectangle 4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54" name="Rectangle 4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55" name="Rectangle 4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56" name="Rectangle 4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7" name="Rectangle 4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9336"/>
                <wp:effectExtent l="0" t="0" r="0" b="0"/>
                <wp:wrapNone/>
                <wp:docPr id="458" name="Rectangle 458"/>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59" name="Rectangle 45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60" name="Rectangle 46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61" name="Rectangle 46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62" name="Rectangle 46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63" name="Rectangle 46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65" name="Rectangle 46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66" name="Rectangle 46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67" name="Rectangle 46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68" name="Rectangle 46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4968"/>
                <wp:effectExtent l="0" t="0" r="0" b="0"/>
                <wp:wrapNone/>
                <wp:docPr id="469" name="Rectangle 469"/>
                <wp:cNvGraphicFramePr/>
                <a:graphic xmlns:a="http://schemas.openxmlformats.org/drawingml/2006/main">
                  <a:graphicData uri="http://schemas.microsoft.com/office/word/2010/wordprocessingShape">
                    <wps:wsp>
                      <wps:cNvSpPr/>
                      <wps:spPr bwMode="auto">
                        <a:xfrm>
                          <a:off x="541800" y="1205640"/>
                          <a:ext cx="6508440" cy="85049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0" name="Rectangle 47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71" name="Rectangle 47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72" name="Rectangle 47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73" name="Rectangle 47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74" name="Rectangle 47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7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76" name="Rectangle 47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77" name="Rectangle 47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78" name="Rectangle 47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79" name="Rectangle 47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49004"/>
                <wp:effectExtent l="0" t="0" r="0" b="0"/>
                <wp:wrapNone/>
                <wp:docPr id="480" name="Rectangle 480"/>
                <wp:cNvGraphicFramePr/>
                <a:graphic xmlns:a="http://schemas.openxmlformats.org/drawingml/2006/main">
                  <a:graphicData uri="http://schemas.microsoft.com/office/word/2010/wordprocessingShape">
                    <wps:wsp>
                      <wps:cNvSpPr/>
                      <wps:spPr bwMode="auto">
                        <a:xfrm>
                          <a:off x="541800" y="1205640"/>
                          <a:ext cx="6508440" cy="814900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3" name="Rectangle 4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4" name="Rectangle 4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85" name="Rectangle 4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86" name="Rectangle 48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87" name="Rectangle 48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89" name="Rectangle 48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90" name="Rectangle 4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91" name="Rectangle 4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92" name="Rectangle 4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1336"/>
                <wp:effectExtent l="0" t="0" r="0" b="0"/>
                <wp:wrapNone/>
                <wp:docPr id="493" name="Rectangle 493"/>
                <wp:cNvGraphicFramePr/>
                <a:graphic xmlns:a="http://schemas.openxmlformats.org/drawingml/2006/main">
                  <a:graphicData uri="http://schemas.microsoft.com/office/word/2010/wordprocessingShape">
                    <wps:wsp>
                      <wps:cNvSpPr/>
                      <wps:spPr bwMode="auto">
                        <a:xfrm>
                          <a:off x="541800" y="1205640"/>
                          <a:ext cx="6508440" cy="846133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97" name="Rectangle 49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8" name="Rectangle 49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9" name="Rectangle 49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0" name="Rectangle 50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01" name="Rectangle 50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0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03" name="Rectangle 50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04" name="Rectangle 50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05" name="Rectangle 50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06" name="Rectangle 50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1152"/>
                <wp:effectExtent l="0" t="0" r="0" b="0"/>
                <wp:wrapNone/>
                <wp:docPr id="507" name="Rectangle 507"/>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08" name="Rectangle 50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09" name="Rectangle 50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10" name="Rectangle 51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11" name="Rectangle 51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2" name="Rectangle 51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1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14" name="Rectangle 51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15" name="Rectangle 51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16" name="Rectangle 51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17" name="Rectangle 51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2066"/>
                <wp:effectExtent l="0" t="0" r="0" b="0"/>
                <wp:wrapNone/>
                <wp:docPr id="518" name="Rectangle 518"/>
                <wp:cNvGraphicFramePr/>
                <a:graphic xmlns:a="http://schemas.openxmlformats.org/drawingml/2006/main">
                  <a:graphicData uri="http://schemas.microsoft.com/office/word/2010/wordprocessingShape">
                    <wps:wsp>
                      <wps:cNvSpPr/>
                      <wps:spPr bwMode="auto">
                        <a:xfrm>
                          <a:off x="541800" y="1205640"/>
                          <a:ext cx="6508440" cy="842206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19" name="Rectangle 51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20" name="Rectangle 52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21" name="Rectangle 52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22" name="Rectangle 52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3" name="Rectangle 52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2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25" name="Rectangle 52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26" name="Rectangle 52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27" name="Rectangle 52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28" name="Rectangle 52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35914"/>
                <wp:effectExtent l="0" t="0" r="0" b="0"/>
                <wp:wrapNone/>
                <wp:docPr id="529" name="Rectangle 529"/>
                <wp:cNvGraphicFramePr/>
                <a:graphic xmlns:a="http://schemas.openxmlformats.org/drawingml/2006/main">
                  <a:graphicData uri="http://schemas.microsoft.com/office/word/2010/wordprocessingShape">
                    <wps:wsp>
                      <wps:cNvSpPr/>
                      <wps:spPr bwMode="auto">
                        <a:xfrm>
                          <a:off x="541800" y="1205640"/>
                          <a:ext cx="6508440" cy="813591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30" name="Rectangle 53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31" name="Rectangle 53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32" name="Rectangle 53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33" name="Rectangle 53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34" name="Rectangle 53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3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6" name="Rectangle 53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37" name="Rectangle 53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38" name="Rectangle 53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39" name="Rectangle 53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3166"/>
                <wp:effectExtent l="0" t="0" r="0" b="0"/>
                <wp:wrapNone/>
                <wp:docPr id="540" name="Rectangle 540"/>
                <wp:cNvGraphicFramePr/>
                <a:graphic xmlns:a="http://schemas.openxmlformats.org/drawingml/2006/main">
                  <a:graphicData uri="http://schemas.microsoft.com/office/word/2010/wordprocessingShape">
                    <wps:wsp>
                      <wps:cNvSpPr/>
                      <wps:spPr bwMode="auto">
                        <a:xfrm>
                          <a:off x="541800" y="1205640"/>
                          <a:ext cx="6508440" cy="8343166"/>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41" name="Rectangle 54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42" name="Rectangle 54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43" name="Rectangle 54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44" name="Rectangle 54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45" name="Rectangle 54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4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7" name="Rectangle 54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8" name="Rectangle 54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49" name="Rectangle 54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50" name="Rectangle 55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21370"/>
                <wp:effectExtent l="0" t="0" r="0" b="0"/>
                <wp:wrapNone/>
                <wp:docPr id="551" name="Rectangle 551"/>
                <wp:cNvGraphicFramePr/>
                <a:graphic xmlns:a="http://schemas.openxmlformats.org/drawingml/2006/main">
                  <a:graphicData uri="http://schemas.microsoft.com/office/word/2010/wordprocessingShape">
                    <wps:wsp>
                      <wps:cNvSpPr/>
                      <wps:spPr bwMode="auto">
                        <a:xfrm>
                          <a:off x="541800" y="1205640"/>
                          <a:ext cx="6508440" cy="8121370"/>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52" name="Rectangle 55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53" name="Rectangle 55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54" name="Rectangle 55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55" name="Rectangle 55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56" name="Rectangle 55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5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58" name="Rectangle 55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9" name="Rectangle 55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0" name="Rectangle 56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1" name="Rectangle 56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997354"/>
                <wp:effectExtent l="0" t="0" r="0" b="0"/>
                <wp:wrapNone/>
                <wp:docPr id="562" name="Rectangle 562"/>
                <wp:cNvGraphicFramePr/>
                <a:graphic xmlns:a="http://schemas.openxmlformats.org/drawingml/2006/main">
                  <a:graphicData uri="http://schemas.microsoft.com/office/word/2010/wordprocessingShape">
                    <wps:wsp>
                      <wps:cNvSpPr/>
                      <wps:spPr bwMode="auto">
                        <a:xfrm>
                          <a:off x="541800" y="1205640"/>
                          <a:ext cx="6508440" cy="997354"/>
                        </a:xfrm>
                        <a:prstGeom prst="rect">
                          <a:avLst/>
                        </a:prstGeom>
                        <a:ln w="0" cap="sq" cmpd="sng">
                          <a:noFill/>
                          <a:miter lim="800000"/>
                        </a:ln>
                      </wps:spPr>
                      <wps:linkedTxbx id="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63" name="Rectangle 56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13/13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64" name="Rectangle 56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65" name="Rectangle 56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Venise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66" name="Rectangle 56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67" name="Rectangle 56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6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2">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69" name="Rectangle 56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70" name="Rectangle 57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71" name="Rectangle 57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2" name="Rectangle 57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 Type="http://schemas.openxmlformats.org/officeDocument/2006/relationships/image" Target="/media/image18.jpg" Id="rId9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